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7393E" w14:textId="4E534CF2" w:rsidR="0031644D" w:rsidRPr="0051727D" w:rsidRDefault="0031644D" w:rsidP="0031644D">
      <w:pPr>
        <w:jc w:val="right"/>
        <w:rPr>
          <w:b/>
          <w:bCs/>
          <w:sz w:val="18"/>
          <w:szCs w:val="18"/>
        </w:rPr>
      </w:pPr>
      <w:r w:rsidRPr="0051727D">
        <w:rPr>
          <w:b/>
          <w:bCs/>
          <w:sz w:val="18"/>
          <w:szCs w:val="18"/>
        </w:rPr>
        <w:t xml:space="preserve">Załącznik nr </w:t>
      </w:r>
      <w:r w:rsidR="00A0617F">
        <w:rPr>
          <w:b/>
          <w:bCs/>
          <w:sz w:val="18"/>
          <w:szCs w:val="18"/>
        </w:rPr>
        <w:t>7</w:t>
      </w:r>
      <w:r w:rsidRPr="0051727D">
        <w:rPr>
          <w:b/>
          <w:bCs/>
          <w:sz w:val="18"/>
          <w:szCs w:val="18"/>
        </w:rPr>
        <w:t xml:space="preserve"> do SWZ</w:t>
      </w:r>
    </w:p>
    <w:p w14:paraId="676B9A8D" w14:textId="77777777" w:rsidR="0031644D" w:rsidRPr="0051727D" w:rsidRDefault="0031644D" w:rsidP="0031644D">
      <w:pPr>
        <w:spacing w:after="0"/>
        <w:rPr>
          <w:rFonts w:eastAsia="Verdana"/>
          <w:b/>
          <w:bCs/>
          <w:color w:val="0070C0"/>
          <w:sz w:val="20"/>
          <w:szCs w:val="20"/>
          <w:u w:color="0070C0"/>
        </w:rPr>
      </w:pPr>
    </w:p>
    <w:p w14:paraId="2614F289" w14:textId="77777777" w:rsidR="0031644D" w:rsidRPr="0051727D" w:rsidRDefault="0031644D" w:rsidP="0031644D">
      <w:pPr>
        <w:pStyle w:val="Bezodstpw"/>
        <w:jc w:val="center"/>
        <w:rPr>
          <w:b/>
          <w:sz w:val="26"/>
          <w:szCs w:val="26"/>
          <w:u w:color="003399"/>
        </w:rPr>
      </w:pPr>
    </w:p>
    <w:p w14:paraId="0CA9270C" w14:textId="7A472B28" w:rsidR="0031644D" w:rsidRPr="0051727D" w:rsidRDefault="0031644D" w:rsidP="0063032C">
      <w:pPr>
        <w:pStyle w:val="Bezodstpw"/>
        <w:spacing w:line="276" w:lineRule="auto"/>
        <w:jc w:val="center"/>
        <w:rPr>
          <w:b/>
          <w:sz w:val="26"/>
          <w:szCs w:val="26"/>
          <w:u w:color="003399"/>
          <w:lang w:val="de-DE"/>
        </w:rPr>
      </w:pPr>
      <w:r w:rsidRPr="0051727D">
        <w:rPr>
          <w:b/>
          <w:sz w:val="26"/>
          <w:szCs w:val="26"/>
          <w:u w:color="003399"/>
        </w:rPr>
        <w:t>OŚ</w:t>
      </w:r>
      <w:r w:rsidRPr="0051727D">
        <w:rPr>
          <w:b/>
          <w:sz w:val="26"/>
          <w:szCs w:val="26"/>
          <w:u w:color="003399"/>
          <w:lang w:val="de-DE"/>
        </w:rPr>
        <w:t>WIADCZENIE</w:t>
      </w:r>
      <w:r w:rsidRPr="0051727D">
        <w:rPr>
          <w:b/>
          <w:sz w:val="26"/>
          <w:szCs w:val="26"/>
          <w:u w:color="003399"/>
        </w:rPr>
        <w:t xml:space="preserve"> </w:t>
      </w:r>
      <w:r>
        <w:rPr>
          <w:b/>
          <w:sz w:val="26"/>
          <w:szCs w:val="26"/>
          <w:u w:color="003399"/>
        </w:rPr>
        <w:t>PODMIOTU UDOSTĘPNIAJĄCEGO ZASOBY</w:t>
      </w:r>
    </w:p>
    <w:p w14:paraId="504BB074" w14:textId="77777777" w:rsidR="0031644D" w:rsidRPr="0051727D" w:rsidRDefault="0031644D" w:rsidP="0063032C">
      <w:pPr>
        <w:pStyle w:val="Bezodstpw"/>
        <w:spacing w:line="276" w:lineRule="auto"/>
        <w:jc w:val="center"/>
        <w:rPr>
          <w:b/>
          <w:sz w:val="26"/>
          <w:szCs w:val="26"/>
          <w:u w:color="003399"/>
          <w:lang w:val="de-DE"/>
        </w:rPr>
      </w:pPr>
      <w:r w:rsidRPr="0051727D">
        <w:rPr>
          <w:b/>
          <w:sz w:val="26"/>
          <w:szCs w:val="26"/>
        </w:rPr>
        <w:t>O AKTUALNOŚ</w:t>
      </w:r>
      <w:r w:rsidRPr="0051727D">
        <w:rPr>
          <w:b/>
          <w:sz w:val="26"/>
          <w:szCs w:val="26"/>
          <w:lang w:val="de-DE"/>
        </w:rPr>
        <w:t>CI INFORMACJI</w:t>
      </w:r>
      <w:r w:rsidRPr="0051727D">
        <w:rPr>
          <w:b/>
          <w:sz w:val="26"/>
          <w:szCs w:val="26"/>
          <w:u w:color="003399"/>
          <w:lang w:val="de-DE"/>
        </w:rPr>
        <w:t xml:space="preserve"> ZAWARTYCH W Z</w:t>
      </w:r>
      <w:r w:rsidRPr="0051727D">
        <w:rPr>
          <w:b/>
          <w:sz w:val="26"/>
          <w:szCs w:val="26"/>
          <w:u w:color="003399"/>
        </w:rPr>
        <w:t>ŁOŻ</w:t>
      </w:r>
      <w:r w:rsidRPr="0051727D">
        <w:rPr>
          <w:b/>
          <w:sz w:val="26"/>
          <w:szCs w:val="26"/>
          <w:u w:color="003399"/>
          <w:lang w:val="de-DE"/>
        </w:rPr>
        <w:t>ONYM Z OFERT</w:t>
      </w:r>
      <w:r w:rsidRPr="0051727D">
        <w:rPr>
          <w:b/>
          <w:sz w:val="26"/>
          <w:szCs w:val="26"/>
          <w:u w:color="003399"/>
        </w:rPr>
        <w:t>Ą</w:t>
      </w:r>
    </w:p>
    <w:p w14:paraId="02BD3BB8" w14:textId="77777777" w:rsidR="0031644D" w:rsidRPr="0051727D" w:rsidRDefault="0031644D" w:rsidP="0063032C">
      <w:pPr>
        <w:pStyle w:val="Bezodstpw"/>
        <w:spacing w:line="276" w:lineRule="auto"/>
        <w:jc w:val="center"/>
        <w:rPr>
          <w:b/>
          <w:sz w:val="26"/>
          <w:szCs w:val="26"/>
          <w:u w:color="003399"/>
          <w:lang w:val="de-DE"/>
        </w:rPr>
      </w:pPr>
      <w:r w:rsidRPr="0051727D">
        <w:rPr>
          <w:b/>
          <w:sz w:val="26"/>
          <w:szCs w:val="26"/>
          <w:u w:color="003399"/>
        </w:rPr>
        <w:t>OŚ</w:t>
      </w:r>
      <w:r w:rsidRPr="0051727D">
        <w:rPr>
          <w:b/>
          <w:sz w:val="26"/>
          <w:szCs w:val="26"/>
          <w:u w:color="003399"/>
          <w:lang w:val="de-DE"/>
        </w:rPr>
        <w:t>WIADCZENIU NA PODSTAWIE ART.125  USTAWY PZP</w:t>
      </w:r>
    </w:p>
    <w:p w14:paraId="30A8B2B3" w14:textId="77777777" w:rsidR="0031644D" w:rsidRPr="007F6333" w:rsidRDefault="0031644D" w:rsidP="0031644D">
      <w:pPr>
        <w:spacing w:before="120" w:after="120"/>
        <w:ind w:right="567"/>
        <w:jc w:val="center"/>
        <w:rPr>
          <w:rFonts w:eastAsia="Verdana"/>
          <w:b/>
          <w:color w:val="A20000"/>
          <w:sz w:val="20"/>
          <w:szCs w:val="20"/>
        </w:rPr>
      </w:pPr>
      <w:r w:rsidRPr="007F6333">
        <w:rPr>
          <w:b/>
          <w:color w:val="A20000"/>
          <w:sz w:val="20"/>
          <w:szCs w:val="20"/>
          <w:u w:color="FF0000"/>
        </w:rPr>
        <w:t xml:space="preserve"> (jeżeli dotyczy - składane na wezwanie Zamawiającego)</w:t>
      </w:r>
    </w:p>
    <w:p w14:paraId="13262D2F" w14:textId="77777777" w:rsidR="00955318" w:rsidRDefault="00955318" w:rsidP="009553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</w:p>
    <w:p w14:paraId="1C746238" w14:textId="74163618" w:rsidR="00955318" w:rsidRDefault="00955318" w:rsidP="009553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  <w:r>
        <w:rPr>
          <w:rFonts w:eastAsia="Times New Roman"/>
          <w:bdr w:val="none" w:sz="0" w:space="0" w:color="auto"/>
        </w:rPr>
        <w:t>Podmiot udostępniający zasoby</w:t>
      </w:r>
      <w:r w:rsidRPr="005B5350">
        <w:rPr>
          <w:rFonts w:eastAsia="Times New Roman"/>
          <w:bdr w:val="none" w:sz="0" w:space="0" w:color="auto"/>
        </w:rPr>
        <w:t>:</w:t>
      </w:r>
    </w:p>
    <w:p w14:paraId="37E8BF88" w14:textId="642B818F" w:rsidR="00955318" w:rsidRPr="005D063D" w:rsidRDefault="00955318" w:rsidP="009553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  <w:r w:rsidRPr="005B5350">
        <w:t>……………………………………………………………….………………………………………………….……………………………………………</w:t>
      </w:r>
      <w:r>
        <w:t>.</w:t>
      </w:r>
      <w:r w:rsidRPr="005B5350">
        <w:rPr>
          <w:i/>
          <w:iCs/>
          <w:sz w:val="20"/>
          <w:szCs w:val="20"/>
        </w:rPr>
        <w:t xml:space="preserve">Należy podać pełną nazwę/firmę, adres, a także w zależności od podmiotu: NIP/PESEL, KRS/CEiDG </w:t>
      </w:r>
    </w:p>
    <w:p w14:paraId="77089F4B" w14:textId="77777777" w:rsidR="00955318" w:rsidRPr="002A698E" w:rsidRDefault="00955318" w:rsidP="00955318">
      <w:pPr>
        <w:spacing w:after="0" w:line="240" w:lineRule="auto"/>
        <w:rPr>
          <w:lang w:val="da-DK"/>
        </w:rPr>
      </w:pPr>
      <w:r>
        <w:rPr>
          <w:lang w:val="da-DK"/>
        </w:rPr>
        <w:t>r</w:t>
      </w:r>
      <w:r w:rsidRPr="002A698E">
        <w:rPr>
          <w:lang w:val="da-DK"/>
        </w:rPr>
        <w:t>eprezentowany przez:</w:t>
      </w:r>
    </w:p>
    <w:p w14:paraId="1119FE68" w14:textId="77777777" w:rsidR="006225C6" w:rsidRDefault="006225C6" w:rsidP="00955318">
      <w:pPr>
        <w:spacing w:after="0" w:line="240" w:lineRule="auto"/>
        <w:rPr>
          <w:lang w:val="da-DK"/>
        </w:rPr>
      </w:pPr>
    </w:p>
    <w:p w14:paraId="20D3E6C0" w14:textId="253F8690" w:rsidR="00955318" w:rsidRPr="002A698E" w:rsidRDefault="00955318" w:rsidP="00955318">
      <w:pPr>
        <w:spacing w:after="0" w:line="240" w:lineRule="auto"/>
        <w:rPr>
          <w:lang w:val="da-DK"/>
        </w:rPr>
      </w:pPr>
      <w:r w:rsidRPr="002A698E">
        <w:rPr>
          <w:lang w:val="da-DK"/>
        </w:rPr>
        <w:t>………………………………………………………………………………</w:t>
      </w:r>
      <w:r>
        <w:rPr>
          <w:lang w:val="da-DK"/>
        </w:rPr>
        <w:t>......................................................................................</w:t>
      </w:r>
    </w:p>
    <w:p w14:paraId="7C4819CE" w14:textId="77777777" w:rsidR="00955318" w:rsidRPr="005D063D" w:rsidRDefault="00955318" w:rsidP="00955318">
      <w:pPr>
        <w:spacing w:after="0" w:line="240" w:lineRule="auto"/>
        <w:rPr>
          <w:i/>
          <w:iCs/>
          <w:sz w:val="20"/>
          <w:szCs w:val="20"/>
          <w:lang w:val="da-DK"/>
        </w:rPr>
      </w:pPr>
      <w:r>
        <w:rPr>
          <w:lang w:val="da-DK"/>
        </w:rPr>
        <w:t xml:space="preserve"> </w:t>
      </w:r>
      <w:r w:rsidRPr="005D063D">
        <w:rPr>
          <w:i/>
          <w:iCs/>
          <w:sz w:val="20"/>
          <w:szCs w:val="20"/>
          <w:lang w:val="da-DK"/>
        </w:rPr>
        <w:t>Imię, nazwisko, podstawa do reprezentacji</w:t>
      </w:r>
    </w:p>
    <w:p w14:paraId="0CB09797" w14:textId="77777777" w:rsidR="0031644D" w:rsidRDefault="0031644D" w:rsidP="0031644D">
      <w:pPr>
        <w:spacing w:after="0" w:line="240" w:lineRule="auto"/>
        <w:rPr>
          <w:lang w:val="da-DK"/>
        </w:rPr>
      </w:pPr>
    </w:p>
    <w:p w14:paraId="6DB43D91" w14:textId="48CBCE9E" w:rsidR="0031644D" w:rsidRPr="00D725FD" w:rsidRDefault="0031644D" w:rsidP="0031644D">
      <w:pPr>
        <w:spacing w:after="0" w:line="240" w:lineRule="auto"/>
        <w:rPr>
          <w:rFonts w:asciiTheme="minorHAnsi" w:hAnsiTheme="minorHAnsi" w:cstheme="minorHAnsi"/>
        </w:rPr>
      </w:pPr>
      <w:r>
        <w:rPr>
          <w:lang w:val="da-DK"/>
        </w:rPr>
        <w:t xml:space="preserve"> </w:t>
      </w:r>
    </w:p>
    <w:p w14:paraId="2F3297D2" w14:textId="77777777" w:rsidR="002C6B92" w:rsidRDefault="002C6B92" w:rsidP="002C6B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sz w:val="20"/>
          <w:lang w:eastAsia="en-US"/>
        </w:rPr>
      </w:pPr>
    </w:p>
    <w:p w14:paraId="12BEDA08" w14:textId="41042D3B" w:rsidR="000F43CF" w:rsidRPr="0051727D" w:rsidRDefault="000F43CF" w:rsidP="000F43CF">
      <w:pPr>
        <w:spacing w:after="0" w:line="240" w:lineRule="auto"/>
        <w:jc w:val="both"/>
      </w:pPr>
      <w:r w:rsidRPr="0051727D">
        <w:rPr>
          <w:lang w:val="da-DK"/>
        </w:rPr>
        <w:t>Na potrzeby postępowania o udzielenie zamówienia pn.</w:t>
      </w:r>
      <w:r w:rsidRPr="0051727D">
        <w:rPr>
          <w:b/>
        </w:rPr>
        <w:t xml:space="preserve"> </w:t>
      </w:r>
      <w:r w:rsidRPr="0051727D">
        <w:rPr>
          <w:b/>
          <w:bCs/>
        </w:rPr>
        <w:t xml:space="preserve">Remont systemu Jansen </w:t>
      </w:r>
      <w:r w:rsidR="007B49FE" w:rsidRPr="0051727D">
        <w:rPr>
          <w:b/>
          <w:bCs/>
        </w:rPr>
        <w:t xml:space="preserve">VISS </w:t>
      </w:r>
      <w:r w:rsidRPr="0051727D">
        <w:rPr>
          <w:b/>
          <w:bCs/>
        </w:rPr>
        <w:t xml:space="preserve">Fire EI30 i </w:t>
      </w:r>
      <w:r w:rsidR="007B49FE" w:rsidRPr="0051727D">
        <w:rPr>
          <w:b/>
          <w:bCs/>
        </w:rPr>
        <w:t xml:space="preserve">VISS TVS </w:t>
      </w:r>
      <w:r w:rsidRPr="0051727D">
        <w:rPr>
          <w:b/>
          <w:bCs/>
        </w:rPr>
        <w:t>dachów szklanych Biblioteki na „Koszykowej”. Część II – dach północny</w:t>
      </w:r>
      <w:r w:rsidRPr="0051727D">
        <w:t xml:space="preserve">, </w:t>
      </w:r>
      <w:r w:rsidRPr="0051727D">
        <w:rPr>
          <w:lang w:val="da-DK"/>
        </w:rPr>
        <w:t>prowadzonego przez</w:t>
      </w:r>
      <w:r w:rsidRPr="0051727D">
        <w:rPr>
          <w:color w:val="auto"/>
        </w:rPr>
        <w:t xml:space="preserve"> </w:t>
      </w:r>
      <w:r w:rsidRPr="0051727D">
        <w:rPr>
          <w:bCs/>
        </w:rPr>
        <w:t>Bibliotekę Publiczną m. st. Warszawy – Bibliotekę Główną Wojew</w:t>
      </w:r>
      <w:r w:rsidRPr="0051727D">
        <w:rPr>
          <w:bCs/>
          <w:lang w:val="es-ES_tradnl"/>
        </w:rPr>
        <w:t>ó</w:t>
      </w:r>
      <w:r w:rsidRPr="0051727D">
        <w:rPr>
          <w:bCs/>
        </w:rPr>
        <w:t>dztwa Mazowieckiego</w:t>
      </w:r>
      <w:r w:rsidRPr="0051727D">
        <w:rPr>
          <w:rFonts w:eastAsia="Arial Unicode MS"/>
        </w:rPr>
        <w:t xml:space="preserve"> </w:t>
      </w:r>
      <w:r>
        <w:rPr>
          <w:rFonts w:eastAsia="Arial Unicode MS"/>
        </w:rPr>
        <w:t>składam poniższe oświadczenie</w:t>
      </w:r>
      <w:r w:rsidRPr="0051727D">
        <w:rPr>
          <w:rFonts w:eastAsia="Arial Unicode MS"/>
        </w:rPr>
        <w:t>:</w:t>
      </w:r>
    </w:p>
    <w:p w14:paraId="3EBF2891" w14:textId="77777777" w:rsidR="000F43CF" w:rsidRPr="0051727D" w:rsidRDefault="000F43CF" w:rsidP="000F43CF">
      <w:pPr>
        <w:spacing w:line="312" w:lineRule="auto"/>
        <w:jc w:val="both"/>
        <w:rPr>
          <w:sz w:val="20"/>
          <w:lang w:eastAsia="en-US"/>
        </w:rPr>
      </w:pPr>
    </w:p>
    <w:p w14:paraId="46841D57" w14:textId="77764FF8" w:rsidR="000F43CF" w:rsidRPr="000F43CF" w:rsidRDefault="000F43CF" w:rsidP="000F43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</w:pPr>
      <w:r w:rsidRPr="000F43CF">
        <w:rPr>
          <w:rFonts w:eastAsia="TimesNewRomanPS-BoldMT"/>
          <w:color w:val="auto"/>
          <w:bdr w:val="none" w:sz="0" w:space="0" w:color="auto"/>
          <w:lang w:eastAsia="en-US"/>
          <w14:ligatures w14:val="standardContextual"/>
        </w:rPr>
        <w:t xml:space="preserve">Niniejszym oświadczam, że </w:t>
      </w:r>
      <w:r w:rsidRPr="00BC132E">
        <w:rPr>
          <w:rFonts w:eastAsia="TimesNewRomanPS-BoldMT"/>
          <w:color w:val="auto"/>
          <w:bdr w:val="none" w:sz="0" w:space="0" w:color="auto"/>
          <w:lang w:eastAsia="en-US"/>
          <w14:ligatures w14:val="standardContextual"/>
        </w:rPr>
        <w:t>aktualne są</w:t>
      </w:r>
      <w:r w:rsidRPr="000F43CF">
        <w:rPr>
          <w:lang w:eastAsia="en-US"/>
        </w:rPr>
        <w:t xml:space="preserve"> wszystkie informacje zawarte w złożonym przeze mnie razem z ofertą, </w:t>
      </w:r>
      <w:r w:rsidRPr="000F43CF">
        <w:rPr>
          <w:i/>
          <w:iCs/>
          <w:lang w:eastAsia="en-US"/>
        </w:rPr>
        <w:t xml:space="preserve">Oświadczeniu o </w:t>
      </w:r>
      <w:r w:rsidRPr="000F43CF">
        <w:rPr>
          <w:i/>
          <w:iCs/>
          <w:color w:val="auto"/>
          <w:u w:color="003399"/>
          <w:lang w:val="de-DE"/>
        </w:rPr>
        <w:t xml:space="preserve">niepodleganiu wykluczeniu </w:t>
      </w:r>
      <w:r w:rsidRPr="000F43CF">
        <w:rPr>
          <w:rFonts w:eastAsia="TimesNewRomanPSMT"/>
          <w:color w:val="auto"/>
          <w:bdr w:val="none" w:sz="0" w:space="0" w:color="auto"/>
          <w:lang w:eastAsia="en-US"/>
          <w14:ligatures w14:val="standardContextual"/>
        </w:rPr>
        <w:t xml:space="preserve">z udziału w niniejszym postępowaniu, w zakresie podstaw wykluczenia </w:t>
      </w:r>
      <w:r w:rsidRPr="000F43CF">
        <w:t>w oparciu o przesłanki określone:</w:t>
      </w:r>
    </w:p>
    <w:p w14:paraId="55666434" w14:textId="77777777" w:rsidR="000F43CF" w:rsidRPr="000F43CF" w:rsidRDefault="000F43CF" w:rsidP="000F43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0F43CF">
        <w:rPr>
          <w:rFonts w:ascii="Calibri" w:hAnsi="Calibri" w:cs="Calibri"/>
          <w:sz w:val="22"/>
          <w:szCs w:val="22"/>
        </w:rPr>
        <w:t>w art.108 ust. 1 pkt  1-6</w:t>
      </w:r>
    </w:p>
    <w:p w14:paraId="541EF150" w14:textId="77777777" w:rsidR="000F43CF" w:rsidRPr="000F43CF" w:rsidRDefault="000F43CF" w:rsidP="000F43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0F43CF">
        <w:rPr>
          <w:rFonts w:ascii="Calibri" w:hAnsi="Calibri" w:cs="Calibri"/>
          <w:sz w:val="22"/>
          <w:szCs w:val="22"/>
          <w:lang w:eastAsia="ar-SA"/>
        </w:rPr>
        <w:t xml:space="preserve">art. 109 ust. 1 pkt 1 i pkt  4 </w:t>
      </w:r>
    </w:p>
    <w:p w14:paraId="421C5C69" w14:textId="77777777" w:rsidR="000F43CF" w:rsidRPr="000F43CF" w:rsidRDefault="000F43CF" w:rsidP="000F43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sz w:val="22"/>
          <w:szCs w:val="22"/>
        </w:rPr>
      </w:pPr>
      <w:r w:rsidRPr="000F43CF">
        <w:rPr>
          <w:rFonts w:ascii="Calibri" w:hAnsi="Calibri" w:cs="Calibri"/>
          <w:sz w:val="22"/>
          <w:szCs w:val="22"/>
        </w:rPr>
        <w:t xml:space="preserve">w art. 7 ust. 1 ustawy z dnia 13 kwietnia 2022 r. </w:t>
      </w:r>
      <w:r w:rsidRPr="000F43CF">
        <w:rPr>
          <w:rFonts w:ascii="Calibri" w:hAnsi="Calibri" w:cs="Calibri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F43CF">
        <w:rPr>
          <w:rFonts w:ascii="Calibri" w:hAnsi="Calibri" w:cs="Calibri"/>
          <w:sz w:val="22"/>
          <w:szCs w:val="22"/>
        </w:rPr>
        <w:t>,(t.j. Dz.U. z 2025  poz. 514)</w:t>
      </w:r>
      <w:r w:rsidRPr="000F43CF">
        <w:rPr>
          <w:rFonts w:ascii="Calibri" w:eastAsia="TimesNewRomanPS-BoldMT" w:hAnsi="Calibri" w:cs="Calibri"/>
          <w:sz w:val="22"/>
          <w:szCs w:val="22"/>
        </w:rPr>
        <w:t>.</w:t>
      </w:r>
    </w:p>
    <w:p w14:paraId="5511F385" w14:textId="77777777" w:rsidR="000F43CF" w:rsidRPr="000F43CF" w:rsidRDefault="000F43CF" w:rsidP="000F43CF">
      <w:pPr>
        <w:pStyle w:val="Default"/>
        <w:ind w:left="720"/>
        <w:jc w:val="both"/>
        <w:rPr>
          <w:rFonts w:ascii="Calibri" w:hAnsi="Calibri" w:cs="Calibri"/>
          <w:bCs/>
          <w:sz w:val="22"/>
          <w:szCs w:val="22"/>
        </w:rPr>
      </w:pPr>
    </w:p>
    <w:p w14:paraId="4DFFC09C" w14:textId="2CB82B2E" w:rsidR="006D6BEB" w:rsidRPr="000F43CF" w:rsidRDefault="000F43CF" w:rsidP="000F43CF">
      <w:r w:rsidRPr="000F43CF">
        <w:t>Oświadczam, że wszystkie informacje podane w powyższym oświadczeniu są zgodne z prawdą i zostały przedstawione z pełną świadomością konsekwencji wprowadzenia Zamawiającego w błąd przy przedstawianiu informacji.</w:t>
      </w:r>
    </w:p>
    <w:sectPr w:rsidR="006D6BEB" w:rsidRPr="000F43CF" w:rsidSect="00955318">
      <w:headerReference w:type="default" r:id="rId7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75CF8" w14:textId="77777777" w:rsidR="00C03F8A" w:rsidRDefault="00C03F8A" w:rsidP="0031644D">
      <w:pPr>
        <w:spacing w:after="0" w:line="240" w:lineRule="auto"/>
      </w:pPr>
      <w:r>
        <w:separator/>
      </w:r>
    </w:p>
  </w:endnote>
  <w:endnote w:type="continuationSeparator" w:id="0">
    <w:p w14:paraId="61A09412" w14:textId="77777777" w:rsidR="00C03F8A" w:rsidRDefault="00C03F8A" w:rsidP="0031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BD549" w14:textId="77777777" w:rsidR="00C03F8A" w:rsidRDefault="00C03F8A" w:rsidP="0031644D">
      <w:pPr>
        <w:spacing w:after="0" w:line="240" w:lineRule="auto"/>
      </w:pPr>
      <w:r>
        <w:separator/>
      </w:r>
    </w:p>
  </w:footnote>
  <w:footnote w:type="continuationSeparator" w:id="0">
    <w:p w14:paraId="44D83603" w14:textId="77777777" w:rsidR="00C03F8A" w:rsidRDefault="00C03F8A" w:rsidP="00316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11A" w14:textId="77777777" w:rsidR="0031644D" w:rsidRPr="004C6679" w:rsidRDefault="0031644D" w:rsidP="0031644D">
    <w:pPr>
      <w:pStyle w:val="Bezodstpw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rPr>
        <w:sz w:val="18"/>
        <w:szCs w:val="18"/>
        <w:lang w:val="da-DK"/>
      </w:rPr>
    </w:pPr>
    <w:r w:rsidRPr="004C6679">
      <w:rPr>
        <w:sz w:val="18"/>
        <w:szCs w:val="18"/>
        <w:lang w:val="da-DK"/>
      </w:rPr>
      <w:t>SWZ</w:t>
    </w:r>
  </w:p>
  <w:p w14:paraId="17098B0E" w14:textId="77777777" w:rsidR="0031644D" w:rsidRPr="00FA3F2C" w:rsidRDefault="0031644D" w:rsidP="0031644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941414">
      <w:rPr>
        <w:sz w:val="18"/>
        <w:szCs w:val="18"/>
        <w:bdr w:val="none" w:sz="0" w:space="0" w:color="auto"/>
      </w:rPr>
      <w:t xml:space="preserve">Remont </w:t>
    </w:r>
    <w:bookmarkStart w:id="0" w:name="_Hlk158037046"/>
    <w:r w:rsidRPr="00941414">
      <w:rPr>
        <w:sz w:val="18"/>
        <w:szCs w:val="18"/>
        <w:bdr w:val="none" w:sz="0" w:space="0" w:color="auto"/>
      </w:rPr>
      <w:t>systemu Jansen Viss Fire EI30 i Viss Tvs</w:t>
    </w:r>
    <w:bookmarkEnd w:id="0"/>
    <w:r>
      <w:rPr>
        <w:sz w:val="18"/>
        <w:szCs w:val="18"/>
        <w:bdr w:val="none" w:sz="0" w:space="0" w:color="auto"/>
      </w:rPr>
      <w:t xml:space="preserve"> dachów szklanych </w:t>
    </w:r>
    <w:r w:rsidRPr="00941414">
      <w:rPr>
        <w:sz w:val="18"/>
        <w:szCs w:val="18"/>
        <w:bdr w:val="none" w:sz="0" w:space="0" w:color="auto"/>
      </w:rPr>
      <w:t xml:space="preserve">Biblioteki na </w:t>
    </w:r>
    <w:r>
      <w:rPr>
        <w:sz w:val="18"/>
        <w:szCs w:val="18"/>
        <w:bdr w:val="none" w:sz="0" w:space="0" w:color="auto"/>
      </w:rPr>
      <w:t>„</w:t>
    </w:r>
    <w:r w:rsidRPr="00941414">
      <w:rPr>
        <w:sz w:val="18"/>
        <w:szCs w:val="18"/>
        <w:bdr w:val="none" w:sz="0" w:space="0" w:color="auto"/>
      </w:rPr>
      <w:t>Koszykowej”</w:t>
    </w:r>
    <w:r>
      <w:rPr>
        <w:sz w:val="18"/>
        <w:szCs w:val="18"/>
        <w:bdr w:val="none" w:sz="0" w:space="0" w:color="auto"/>
      </w:rPr>
      <w:t>. Część II – dach północny</w:t>
    </w:r>
  </w:p>
  <w:p w14:paraId="64284BEF" w14:textId="37785478" w:rsidR="0031644D" w:rsidRPr="00240D77" w:rsidRDefault="0031644D" w:rsidP="0031644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030B19">
      <w:rPr>
        <w:sz w:val="18"/>
        <w:szCs w:val="18"/>
        <w:bdr w:val="none" w:sz="0" w:space="0" w:color="auto"/>
      </w:rPr>
      <w:t>TECH.TP.26.1.202</w:t>
    </w:r>
    <w:r w:rsidR="000F43CF">
      <w:rPr>
        <w:sz w:val="18"/>
        <w:szCs w:val="18"/>
        <w:bdr w:val="none" w:sz="0" w:space="0" w:color="auto"/>
      </w:rPr>
      <w:t>6</w:t>
    </w:r>
  </w:p>
  <w:p w14:paraId="0222C687" w14:textId="77777777" w:rsidR="0031644D" w:rsidRDefault="00316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C7C2D"/>
    <w:multiLevelType w:val="hybridMultilevel"/>
    <w:tmpl w:val="E5326ED8"/>
    <w:lvl w:ilvl="0" w:tplc="ADEE1C3E">
      <w:start w:val="10"/>
      <w:numFmt w:val="bullet"/>
      <w:lvlText w:val=""/>
      <w:lvlJc w:val="left"/>
      <w:pPr>
        <w:ind w:left="340" w:hanging="340"/>
      </w:pPr>
      <w:rPr>
        <w:rFonts w:ascii="Verdana" w:eastAsia="Calibri" w:hAnsi="Verdana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0368AD"/>
    <w:multiLevelType w:val="hybridMultilevel"/>
    <w:tmpl w:val="054CA5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1604900">
    <w:abstractNumId w:val="0"/>
  </w:num>
  <w:num w:numId="2" w16cid:durableId="1206526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4D"/>
    <w:rsid w:val="00030B19"/>
    <w:rsid w:val="000340DA"/>
    <w:rsid w:val="000F43CF"/>
    <w:rsid w:val="00141108"/>
    <w:rsid w:val="001C6037"/>
    <w:rsid w:val="001F3824"/>
    <w:rsid w:val="002C6B92"/>
    <w:rsid w:val="0031644D"/>
    <w:rsid w:val="004E01B0"/>
    <w:rsid w:val="00537B0A"/>
    <w:rsid w:val="005849BD"/>
    <w:rsid w:val="005C3ECD"/>
    <w:rsid w:val="006225C6"/>
    <w:rsid w:val="0063032C"/>
    <w:rsid w:val="00642861"/>
    <w:rsid w:val="006D6BEB"/>
    <w:rsid w:val="007B49FE"/>
    <w:rsid w:val="007F6333"/>
    <w:rsid w:val="00877C52"/>
    <w:rsid w:val="009421B0"/>
    <w:rsid w:val="00955318"/>
    <w:rsid w:val="009A6766"/>
    <w:rsid w:val="00A0617F"/>
    <w:rsid w:val="00A55623"/>
    <w:rsid w:val="00AD0712"/>
    <w:rsid w:val="00BC132E"/>
    <w:rsid w:val="00C01750"/>
    <w:rsid w:val="00C03F8A"/>
    <w:rsid w:val="00CE0C6E"/>
    <w:rsid w:val="00D228A6"/>
    <w:rsid w:val="00E03708"/>
    <w:rsid w:val="00E33BAC"/>
    <w:rsid w:val="00E6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74F81"/>
  <w15:chartTrackingRefBased/>
  <w15:docId w15:val="{0303FB0C-0C1A-4304-822C-67FED5C08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44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bdr w:val="none" w:sz="0" w:space="0" w:color="auto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bdr w:val="none" w:sz="0" w:space="0" w:color="auto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bdr w:val="none" w:sz="0" w:space="0" w:color="auto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64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bdr w:val="none" w:sz="0" w:space="0" w:color="auto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64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64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64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64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64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64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64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64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64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64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16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644D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164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64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bdr w:val="none" w:sz="0" w:space="0" w:color="auto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164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64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4"/>
      <w:szCs w:val="24"/>
      <w:bdr w:val="none" w:sz="0" w:space="0" w:color="auto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164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644D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bdr w:val="none" w:sz="0" w:space="0" w:color="auto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64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644D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3164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1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44D"/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44D"/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0F43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3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12</cp:revision>
  <dcterms:created xsi:type="dcterms:W3CDTF">2025-03-14T11:51:00Z</dcterms:created>
  <dcterms:modified xsi:type="dcterms:W3CDTF">2026-02-04T09:20:00Z</dcterms:modified>
</cp:coreProperties>
</file>